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3D2" w:rsidRDefault="00992E1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3D2" w:rsidRDefault="00992E10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3D2" w:rsidRDefault="00AE63D2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AE63D2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63D2" w:rsidRDefault="0013188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сентября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AE63D2" w:rsidRDefault="00992E10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63D2" w:rsidRDefault="0013188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</w:t>
            </w:r>
          </w:p>
        </w:tc>
      </w:tr>
    </w:tbl>
    <w:p w:rsidR="004E7152" w:rsidRDefault="004E7152" w:rsidP="004E7152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AE63D2" w:rsidRDefault="00992E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AE63D2" w:rsidRPr="00131880" w:rsidRDefault="00992E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города Костромы </w:t>
      </w:r>
      <w:r w:rsidRPr="00131880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разрешения </w:t>
      </w:r>
    </w:p>
    <w:p w:rsidR="00AE63D2" w:rsidRPr="00131880" w:rsidRDefault="00992E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31880">
        <w:rPr>
          <w:rFonts w:ascii="Times New Roman" w:hAnsi="Times New Roman" w:cs="Times New Roman"/>
          <w:sz w:val="26"/>
          <w:szCs w:val="26"/>
          <w:lang w:val="ru-RU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проезд Давыдовский 2-й, д. 4, </w:t>
      </w:r>
    </w:p>
    <w:p w:rsidR="00AE63D2" w:rsidRPr="00131880" w:rsidRDefault="00992E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131880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44:27:070242:29, о предоставлении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объекта капитального строительства</w:t>
      </w:r>
      <w:r w:rsidRPr="00131880">
        <w:rPr>
          <w:rFonts w:ascii="Times New Roman" w:hAnsi="Times New Roman" w:cs="Times New Roman"/>
          <w:sz w:val="26"/>
          <w:szCs w:val="26"/>
          <w:lang w:val="ru-RU"/>
        </w:rPr>
        <w:t>, имеющего местоположение в городе Костроме: улица Солониковская, д. 1, с кадастровым номером 44:27:090803:13</w:t>
      </w:r>
    </w:p>
    <w:p w:rsidR="004E7152" w:rsidRDefault="004E7152" w:rsidP="004E7152">
      <w:pPr>
        <w:pStyle w:val="afd"/>
        <w:ind w:firstLine="0"/>
        <w:rPr>
          <w:color w:val="000000"/>
          <w:lang w:eastAsia="ar-SA"/>
        </w:rPr>
      </w:pPr>
    </w:p>
    <w:p w:rsidR="00AE63D2" w:rsidRDefault="00992E10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Рассмотрев обращение главы Администрации города Костромы 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131880">
        <w:rPr>
          <w:color w:val="000000"/>
          <w:lang w:eastAsia="ar-SA"/>
        </w:rPr>
        <w:t>" от 8 сентября 2025 года № 24исх-3706/25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 от 6 октября 2003 года № 131-ФЗ 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 самоуправления в Российской Федерации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AE63D2" w:rsidRDefault="00AE63D2">
      <w:pPr>
        <w:pStyle w:val="afd"/>
        <w:rPr>
          <w:color w:val="000000"/>
          <w:lang w:eastAsia="ar-SA"/>
        </w:rPr>
      </w:pPr>
    </w:p>
    <w:p w:rsidR="00AE63D2" w:rsidRDefault="00992E10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AE63D2" w:rsidRDefault="00AE63D2">
      <w:pPr>
        <w:pStyle w:val="afd"/>
        <w:rPr>
          <w:color w:val="000000"/>
          <w:lang w:eastAsia="ar-SA"/>
        </w:rPr>
      </w:pPr>
    </w:p>
    <w:p w:rsidR="00AE63D2" w:rsidRDefault="00992E10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AE63D2" w:rsidRDefault="00992E10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44:27:070242:29, расположенном в зоне застройки индивидуальными жилыми домами Ж-1, по адресу: Российская Федерация, Костромская область, городской округ город Кострома, город Кострома,                          </w:t>
      </w:r>
      <w:r>
        <w:t>проезд Давыдовский 2-й, д. 4</w:t>
      </w:r>
      <w:r>
        <w:rPr>
          <w:color w:val="000000"/>
          <w:lang w:eastAsia="ar-SA"/>
        </w:rPr>
        <w:t>;</w:t>
      </w:r>
    </w:p>
    <w:p w:rsidR="00AE63D2" w:rsidRDefault="00992E10">
      <w:pPr>
        <w:pStyle w:val="afd"/>
      </w:pPr>
      <w:r>
        <w:rPr>
          <w:color w:val="000000"/>
          <w:lang w:eastAsia="ar-SA"/>
        </w:rPr>
        <w:t xml:space="preserve">2) </w:t>
      </w:r>
      <w:r>
        <w:rPr>
          <w:color w:val="000000"/>
          <w:lang w:eastAsia="zh-CN"/>
        </w:rPr>
        <w:t xml:space="preserve">на условно разрешенный вид использования использования земельного участка или объекта капитального строительства с кадастровым номером </w:t>
      </w:r>
      <w:r>
        <w:t>44:27:090803:13</w:t>
      </w:r>
      <w:r>
        <w:rPr>
          <w:color w:val="000000"/>
          <w:lang w:eastAsia="zh-CN"/>
        </w:rPr>
        <w:t xml:space="preserve">, расположенного в промышленной и коммунально-складской зоне размещения объектов II, III класса опасности П-2, по адресу: Российская Федерация, Костромская область, городской округ город Кострома, город Кострома,                     </w:t>
      </w:r>
      <w:r>
        <w:t>улица Солониковская, д. 1,</w:t>
      </w:r>
      <w:r>
        <w:rPr>
          <w:color w:val="000000"/>
        </w:rPr>
        <w:t xml:space="preserve"> </w:t>
      </w:r>
      <w:r>
        <w:rPr>
          <w:color w:val="000000"/>
          <w:lang w:eastAsia="ar-SA"/>
        </w:rPr>
        <w:t>в форме собрания участников публичных слушаний по проект</w:t>
      </w:r>
      <w:r w:rsidR="00E73F2F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E73F2F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E73F2F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E73F2F">
        <w:rPr>
          <w:color w:val="000000"/>
          <w:lang w:eastAsia="ar-SA"/>
        </w:rPr>
        <w:t>ов</w:t>
      </w:r>
      <w:bookmarkStart w:id="0" w:name="_GoBack"/>
      <w:bookmarkEnd w:id="0"/>
      <w:r>
        <w:rPr>
          <w:color w:val="000000"/>
          <w:lang w:eastAsia="ar-SA"/>
        </w:rPr>
        <w:t xml:space="preserve"> в Администрации города Костромы.</w:t>
      </w:r>
    </w:p>
    <w:p w:rsidR="00AE63D2" w:rsidRDefault="00992E10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2. Определить организатором публичных слушаний по проектам постановлений Администрации города Костромы </w:t>
      </w:r>
      <w: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color w:val="000000"/>
          <w:lang w:eastAsia="zh-CN"/>
        </w:rPr>
        <w:t xml:space="preserve">на земельном участке, имеющем местоположение в городе Костроме: проезд Давыдовский 2-й, д. 4, с кадастровым номером 44:27:070242:29, о предоставлении разрешения на условно разрешенный вид использования земельного участка или объекта капитального строительства, имеющего местоположение в городе Костроме: улица Солониковская, д. 1,                               с кадастровым номером 44:27:090803:13, – Комиссию по подготовке проекта Правил землепользования и застройки города Костромы.      </w:t>
      </w:r>
      <w:r>
        <w:rPr>
          <w:color w:val="000000"/>
          <w:lang w:eastAsia="ar-SA"/>
        </w:rPr>
        <w:t xml:space="preserve">   </w:t>
      </w:r>
      <w:r>
        <w:rPr>
          <w:lang w:eastAsia="zh-CN"/>
        </w:rPr>
        <w:t xml:space="preserve">    </w:t>
      </w:r>
      <w:r>
        <w:rPr>
          <w:color w:val="000000"/>
          <w:lang w:eastAsia="zh-CN"/>
        </w:rPr>
        <w:t xml:space="preserve">                                                                          </w:t>
      </w:r>
      <w:r>
        <w:rPr>
          <w:color w:val="000000"/>
          <w:lang w:eastAsia="ar-SA"/>
        </w:rPr>
        <w:t xml:space="preserve">        </w:t>
      </w:r>
    </w:p>
    <w:p w:rsidR="00AE63D2" w:rsidRDefault="00992E10">
      <w:pPr>
        <w:pStyle w:val="afd"/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 30 сентября 2025 года в период с 15</w:t>
      </w:r>
      <w:r w:rsidR="00AE4BDD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15</w:t>
      </w:r>
      <w:r w:rsidR="00AE4BDD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50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AE63D2" w:rsidRDefault="00992E10">
      <w:pPr>
        <w:pStyle w:val="afd"/>
      </w:pPr>
      <w:r>
        <w:rPr>
          <w:color w:val="000000"/>
          <w:lang w:eastAsia="ar-SA"/>
        </w:rPr>
        <w:t>4. Утвердить прилагаемые:</w:t>
      </w:r>
    </w:p>
    <w:p w:rsidR="00AE63D2" w:rsidRDefault="00992E10">
      <w:pPr>
        <w:pStyle w:val="afd"/>
        <w:rPr>
          <w:color w:val="000000"/>
          <w:lang w:eastAsia="zh-CN"/>
        </w:rPr>
      </w:pPr>
      <w:r>
        <w:rPr>
          <w:color w:val="000000"/>
          <w:lang w:eastAsia="zh-CN"/>
        </w:rPr>
        <w:t>1) повестку собрания участников публичных слушаний по проектам постановлений Администрации города Костромы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проезд Давыдовский 2-й, д. 4, с кадастровым номером 44:27:070242:29, о предоставлении разрешения на условно разрешенный вид использования земельного участка или объекта капитального строительства, имеющего местоположение в городе Костроме: улица Солониковская, д. 1,                            с кадастровым номе</w:t>
      </w:r>
      <w:r w:rsidR="00AE4BDD">
        <w:rPr>
          <w:color w:val="000000"/>
          <w:lang w:eastAsia="zh-CN"/>
        </w:rPr>
        <w:t>ром 44:27:090803:13</w:t>
      </w:r>
      <w:r>
        <w:rPr>
          <w:color w:val="000000"/>
          <w:lang w:eastAsia="zh-CN"/>
        </w:rPr>
        <w:t xml:space="preserve"> (приложение 1);</w:t>
      </w:r>
    </w:p>
    <w:p w:rsidR="00AE63D2" w:rsidRDefault="00992E10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AE63D2" w:rsidRDefault="00992E10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5. Опубликовать настоящее постановление 12 сентября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AE63D2" w:rsidRDefault="00992E10">
      <w:pPr>
        <w:pStyle w:val="afd"/>
      </w:pPr>
      <w:r>
        <w:rPr>
          <w:color w:val="000000"/>
          <w:lang w:eastAsia="ar-SA"/>
        </w:rPr>
        <w:t xml:space="preserve">6. С 22 сентября 2025 года разместить на официальном сайте Администрации  города Костромы в информационно-телекоммуникационной сети 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AE63D2" w:rsidRDefault="00992E10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t>44:27:070242:29</w:t>
      </w:r>
      <w:r>
        <w:rPr>
          <w:color w:val="000000"/>
          <w:lang w:eastAsia="zh-CN"/>
        </w:rPr>
        <w:t xml:space="preserve">, расположенном по адресу: Российская Федерация, Костромская область, городской округ город Кострома, город Кострома, </w:t>
      </w:r>
      <w:r>
        <w:t>проезд Давыдовский 2-й, д. 4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AE63D2" w:rsidRDefault="00992E10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44:27:090803:13</w:t>
      </w:r>
      <w:r>
        <w:rPr>
          <w:color w:val="000000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t>улица Солониковская, д. 1</w:t>
      </w:r>
      <w:r w:rsidR="0013188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4).</w:t>
      </w:r>
    </w:p>
    <w:p w:rsidR="00AE63D2" w:rsidRDefault="00992E10">
      <w:pPr>
        <w:pStyle w:val="afd"/>
      </w:pPr>
      <w:r>
        <w:rPr>
          <w:color w:val="000000"/>
          <w:lang w:eastAsia="ar-SA"/>
        </w:rPr>
        <w:t>7. Не позднее 22 сентября 2025 года разместить и до 30 сентября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AE63D2" w:rsidRDefault="00992E10">
      <w:pPr>
        <w:pStyle w:val="afd"/>
      </w:pPr>
      <w:r>
        <w:rPr>
          <w:color w:val="000000"/>
          <w:lang w:eastAsia="ar-SA"/>
        </w:rPr>
        <w:lastRenderedPageBreak/>
        <w:t>8. Настоящее постановление вступает в силу со дня его подписания и подлежит официальному опубликованию.</w:t>
      </w:r>
    </w:p>
    <w:p w:rsidR="00AE63D2" w:rsidRDefault="00AE63D2">
      <w:pPr>
        <w:pStyle w:val="afd"/>
        <w:rPr>
          <w:color w:val="000000"/>
          <w:lang w:eastAsia="ar-SA"/>
        </w:rPr>
      </w:pPr>
    </w:p>
    <w:p w:rsidR="00AE63D2" w:rsidRDefault="00AE63D2">
      <w:pPr>
        <w:pStyle w:val="afd"/>
        <w:ind w:firstLine="0"/>
        <w:rPr>
          <w:color w:val="000000"/>
          <w:lang w:eastAsia="ar-SA"/>
        </w:rPr>
      </w:pPr>
    </w:p>
    <w:p w:rsidR="00AE63D2" w:rsidRDefault="00992E10">
      <w:pPr>
        <w:pStyle w:val="afd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AE63D2" w:rsidRDefault="00992E10">
      <w:pPr>
        <w:pStyle w:val="afd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AE63D2" w:rsidSect="004E7152">
      <w:pgSz w:w="11906" w:h="16838"/>
      <w:pgMar w:top="964" w:right="567" w:bottom="96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7E1" w:rsidRDefault="00F177E1">
      <w:r>
        <w:separator/>
      </w:r>
    </w:p>
  </w:endnote>
  <w:endnote w:type="continuationSeparator" w:id="0">
    <w:p w:rsidR="00F177E1" w:rsidRDefault="00F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7E1" w:rsidRDefault="00F177E1">
      <w:r>
        <w:separator/>
      </w:r>
    </w:p>
  </w:footnote>
  <w:footnote w:type="continuationSeparator" w:id="0">
    <w:p w:rsidR="00F177E1" w:rsidRDefault="00F17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3C17"/>
    <w:multiLevelType w:val="hybridMultilevel"/>
    <w:tmpl w:val="1A463FD4"/>
    <w:lvl w:ilvl="0" w:tplc="1F0EC806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01F0A85E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A16EA58E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CF4AFE14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E27A26A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2AC95BA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90B6FB5C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9E3E38A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C47A227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FB54785"/>
    <w:multiLevelType w:val="hybridMultilevel"/>
    <w:tmpl w:val="EBE2D4C2"/>
    <w:lvl w:ilvl="0" w:tplc="D1F2B2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A721C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AB6A6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E5C46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C222E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86E060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517423F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3A491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45635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3D2"/>
    <w:rsid w:val="00131880"/>
    <w:rsid w:val="004E7152"/>
    <w:rsid w:val="00992E10"/>
    <w:rsid w:val="00AE4BDD"/>
    <w:rsid w:val="00AE63D2"/>
    <w:rsid w:val="00E73F2F"/>
    <w:rsid w:val="00F1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BA55D-1F95-4DE7-B553-351FFE66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b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c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  <w:qFormat/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semiHidden/>
  </w:style>
  <w:style w:type="paragraph" w:customStyle="1" w:styleId="afb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c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d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1">
    <w:name w:val="Содержимое врезки"/>
    <w:basedOn w:val="ae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4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eastAsia="NSimSun" w:hAnsi="Liberation Mono" w:cs="Liberation Mon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239</cp:revision>
  <cp:lastPrinted>2025-09-10T13:29:00Z</cp:lastPrinted>
  <dcterms:created xsi:type="dcterms:W3CDTF">2023-03-14T07:45:00Z</dcterms:created>
  <dcterms:modified xsi:type="dcterms:W3CDTF">2025-09-10T13:45:00Z</dcterms:modified>
  <dc:language>ru-RU</dc:language>
</cp:coreProperties>
</file>